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E57B0">
      <w:pPr>
        <w:spacing w:line="560" w:lineRule="exact"/>
        <w:jc w:val="center"/>
        <w:rPr>
          <w:rFonts w:ascii="黑体" w:hAnsi="黑体" w:eastAsia="黑体" w:cs="仿宋"/>
          <w:bCs/>
          <w:sz w:val="32"/>
          <w:szCs w:val="32"/>
        </w:rPr>
      </w:pPr>
      <w:r>
        <w:rPr>
          <w:rFonts w:hint="eastAsia" w:ascii="黑体" w:hAnsi="黑体" w:eastAsia="黑体" w:cs="仿宋"/>
          <w:bCs/>
          <w:sz w:val="44"/>
          <w:szCs w:val="44"/>
        </w:rPr>
        <w:t>研究生企业指导教师情况表</w:t>
      </w:r>
    </w:p>
    <w:tbl>
      <w:tblPr>
        <w:tblStyle w:val="2"/>
        <w:tblW w:w="4886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1580"/>
        <w:gridCol w:w="1119"/>
        <w:gridCol w:w="701"/>
        <w:gridCol w:w="590"/>
        <w:gridCol w:w="983"/>
        <w:gridCol w:w="898"/>
        <w:gridCol w:w="1223"/>
      </w:tblGrid>
      <w:tr w14:paraId="524847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740" w:type="pct"/>
            <w:noWrap w:val="0"/>
            <w:vAlign w:val="center"/>
          </w:tcPr>
          <w:p w14:paraId="206DB7A4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姓名</w:t>
            </w:r>
          </w:p>
        </w:tc>
        <w:tc>
          <w:tcPr>
            <w:tcW w:w="948" w:type="pct"/>
            <w:noWrap w:val="0"/>
            <w:vAlign w:val="center"/>
          </w:tcPr>
          <w:p w14:paraId="02487338">
            <w:pPr>
              <w:spacing w:line="360" w:lineRule="exact"/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郭峰</w:t>
            </w:r>
          </w:p>
        </w:tc>
        <w:tc>
          <w:tcPr>
            <w:tcW w:w="671" w:type="pct"/>
            <w:noWrap w:val="0"/>
            <w:vAlign w:val="center"/>
          </w:tcPr>
          <w:p w14:paraId="5FD52C2D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性别</w:t>
            </w:r>
          </w:p>
        </w:tc>
        <w:tc>
          <w:tcPr>
            <w:tcW w:w="420" w:type="pct"/>
            <w:noWrap w:val="0"/>
            <w:vAlign w:val="center"/>
          </w:tcPr>
          <w:p w14:paraId="249D0BB0">
            <w:pPr>
              <w:spacing w:line="36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男</w:t>
            </w:r>
          </w:p>
        </w:tc>
        <w:tc>
          <w:tcPr>
            <w:tcW w:w="354" w:type="pct"/>
            <w:noWrap w:val="0"/>
            <w:vAlign w:val="center"/>
          </w:tcPr>
          <w:p w14:paraId="61E97705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职务</w:t>
            </w:r>
          </w:p>
        </w:tc>
        <w:tc>
          <w:tcPr>
            <w:tcW w:w="590" w:type="pct"/>
            <w:noWrap w:val="0"/>
            <w:vAlign w:val="center"/>
          </w:tcPr>
          <w:p w14:paraId="5B7C30C6">
            <w:pPr>
              <w:spacing w:line="360" w:lineRule="exact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总经理</w:t>
            </w:r>
          </w:p>
        </w:tc>
        <w:tc>
          <w:tcPr>
            <w:tcW w:w="539" w:type="pct"/>
            <w:noWrap w:val="0"/>
            <w:vAlign w:val="center"/>
          </w:tcPr>
          <w:p w14:paraId="2233B12C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任职时间</w:t>
            </w:r>
          </w:p>
        </w:tc>
        <w:tc>
          <w:tcPr>
            <w:tcW w:w="734" w:type="pct"/>
            <w:noWrap w:val="0"/>
            <w:vAlign w:val="center"/>
          </w:tcPr>
          <w:p w14:paraId="50E9FF2E">
            <w:pPr>
              <w:spacing w:line="360" w:lineRule="exact"/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2021</w:t>
            </w:r>
            <w:r>
              <w:rPr>
                <w:rFonts w:ascii="仿宋" w:hAnsi="仿宋" w:eastAsia="仿宋"/>
                <w:szCs w:val="21"/>
              </w:rPr>
              <w:t>年</w:t>
            </w:r>
            <w:r>
              <w:rPr>
                <w:rFonts w:hint="eastAsia" w:ascii="仿宋" w:hAnsi="仿宋" w:eastAsia="仿宋"/>
                <w:szCs w:val="21"/>
              </w:rPr>
              <w:t xml:space="preserve"> 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  <w:r>
              <w:rPr>
                <w:rFonts w:ascii="仿宋" w:hAnsi="仿宋" w:eastAsia="仿宋"/>
                <w:szCs w:val="21"/>
              </w:rPr>
              <w:t>月</w:t>
            </w:r>
          </w:p>
        </w:tc>
      </w:tr>
      <w:tr w14:paraId="5045F7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740" w:type="pct"/>
            <w:noWrap w:val="0"/>
            <w:vAlign w:val="center"/>
          </w:tcPr>
          <w:p w14:paraId="737B12BA">
            <w:pPr>
              <w:spacing w:line="360" w:lineRule="exact"/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邮箱</w:t>
            </w:r>
          </w:p>
        </w:tc>
        <w:tc>
          <w:tcPr>
            <w:tcW w:w="948" w:type="pct"/>
            <w:noWrap w:val="0"/>
            <w:vAlign w:val="center"/>
          </w:tcPr>
          <w:p w14:paraId="01379368">
            <w:pPr>
              <w:spacing w:line="36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Guofeng@accscience.com</w:t>
            </w:r>
          </w:p>
        </w:tc>
        <w:tc>
          <w:tcPr>
            <w:tcW w:w="671" w:type="pct"/>
            <w:noWrap w:val="0"/>
            <w:vAlign w:val="center"/>
          </w:tcPr>
          <w:p w14:paraId="6F8BAADF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职称</w:t>
            </w:r>
          </w:p>
        </w:tc>
        <w:tc>
          <w:tcPr>
            <w:tcW w:w="775" w:type="pct"/>
            <w:gridSpan w:val="2"/>
            <w:noWrap w:val="0"/>
            <w:vAlign w:val="center"/>
          </w:tcPr>
          <w:p w14:paraId="60671179">
            <w:pPr>
              <w:spacing w:line="360" w:lineRule="exact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无</w:t>
            </w:r>
          </w:p>
        </w:tc>
        <w:tc>
          <w:tcPr>
            <w:tcW w:w="590" w:type="pct"/>
            <w:noWrap w:val="0"/>
            <w:vAlign w:val="center"/>
          </w:tcPr>
          <w:p w14:paraId="04717CB4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定职时间</w:t>
            </w:r>
          </w:p>
        </w:tc>
        <w:tc>
          <w:tcPr>
            <w:tcW w:w="1273" w:type="pct"/>
            <w:gridSpan w:val="2"/>
            <w:noWrap w:val="0"/>
            <w:vAlign w:val="center"/>
          </w:tcPr>
          <w:p w14:paraId="614B85A5">
            <w:pPr>
              <w:spacing w:line="360" w:lineRule="exact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年    月    日</w:t>
            </w:r>
          </w:p>
        </w:tc>
      </w:tr>
      <w:tr w14:paraId="5A8C9A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1" w:hRule="atLeast"/>
          <w:jc w:val="center"/>
        </w:trPr>
        <w:tc>
          <w:tcPr>
            <w:tcW w:w="740" w:type="pct"/>
            <w:noWrap w:val="0"/>
            <w:vAlign w:val="center"/>
          </w:tcPr>
          <w:p w14:paraId="3B2B7656">
            <w:pPr>
              <w:spacing w:line="360" w:lineRule="exact"/>
              <w:ind w:left="-63" w:leftChars="-30" w:right="-63" w:rightChars="-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最后学历</w:t>
            </w:r>
          </w:p>
          <w:p w14:paraId="35048737">
            <w:pPr>
              <w:spacing w:line="360" w:lineRule="exact"/>
              <w:ind w:left="-63" w:leftChars="-30" w:right="-63" w:rightChars="-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(包括毕业</w:t>
            </w:r>
          </w:p>
          <w:p w14:paraId="396CAAEB">
            <w:pPr>
              <w:spacing w:line="360" w:lineRule="exact"/>
              <w:ind w:left="-63" w:leftChars="-30" w:right="-63" w:rightChars="-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时间、学校、学科、学位)</w:t>
            </w:r>
          </w:p>
        </w:tc>
        <w:tc>
          <w:tcPr>
            <w:tcW w:w="4259" w:type="pct"/>
            <w:gridSpan w:val="7"/>
            <w:noWrap w:val="0"/>
            <w:vAlign w:val="top"/>
          </w:tcPr>
          <w:p w14:paraId="1D8A080C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国内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外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）</w:t>
            </w:r>
            <w:r>
              <w:rPr>
                <w:rFonts w:ascii="仿宋" w:hAnsi="仿宋" w:eastAsia="仿宋"/>
                <w:szCs w:val="21"/>
              </w:rPr>
              <w:t>：</w:t>
            </w:r>
          </w:p>
          <w:p w14:paraId="511E2237">
            <w:pPr>
              <w:spacing w:line="36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中国人民大学  在职硕士研究生    2020年9月  人力资源管理专业  </w:t>
            </w:r>
          </w:p>
        </w:tc>
      </w:tr>
      <w:tr w14:paraId="58E42A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740" w:type="pct"/>
            <w:noWrap w:val="0"/>
            <w:vAlign w:val="center"/>
          </w:tcPr>
          <w:p w14:paraId="6F7A0C54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工作单位</w:t>
            </w:r>
          </w:p>
        </w:tc>
        <w:tc>
          <w:tcPr>
            <w:tcW w:w="4259" w:type="pct"/>
            <w:gridSpan w:val="7"/>
            <w:noWrap w:val="0"/>
            <w:vAlign w:val="center"/>
          </w:tcPr>
          <w:p w14:paraId="030996AB">
            <w:pPr>
              <w:spacing w:line="36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中科伊诺（北京）国际医学研究院有限公司</w:t>
            </w:r>
          </w:p>
        </w:tc>
      </w:tr>
      <w:tr w14:paraId="4757D4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740" w:type="pct"/>
            <w:noWrap w:val="0"/>
            <w:vAlign w:val="center"/>
          </w:tcPr>
          <w:p w14:paraId="2003E06C">
            <w:pPr>
              <w:spacing w:line="360" w:lineRule="exact"/>
              <w:ind w:left="-63" w:leftChars="-30" w:right="-63" w:rightChars="-30"/>
              <w:jc w:val="center"/>
              <w:rPr>
                <w:rFonts w:ascii="仿宋" w:hAnsi="仿宋" w:eastAsia="仿宋"/>
                <w:spacing w:val="-6"/>
                <w:szCs w:val="21"/>
              </w:rPr>
            </w:pPr>
            <w:r>
              <w:rPr>
                <w:rFonts w:ascii="仿宋" w:hAnsi="仿宋" w:eastAsia="仿宋"/>
                <w:spacing w:val="-6"/>
                <w:szCs w:val="21"/>
              </w:rPr>
              <w:t>主要工作领域</w:t>
            </w:r>
          </w:p>
        </w:tc>
        <w:tc>
          <w:tcPr>
            <w:tcW w:w="4259" w:type="pct"/>
            <w:gridSpan w:val="7"/>
            <w:noWrap w:val="0"/>
            <w:vAlign w:val="center"/>
          </w:tcPr>
          <w:p w14:paraId="1878062A">
            <w:pPr>
              <w:spacing w:line="36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技术服务、国际学术出版、版权输出与引进</w:t>
            </w:r>
          </w:p>
        </w:tc>
      </w:tr>
    </w:tbl>
    <w:p w14:paraId="0EF17BFF">
      <w:pPr>
        <w:spacing w:line="560" w:lineRule="exact"/>
        <w:jc w:val="center"/>
        <w:rPr>
          <w:rFonts w:ascii="黑体" w:hAnsi="黑体" w:eastAsia="黑体" w:cs="仿宋"/>
          <w:bCs/>
          <w:sz w:val="32"/>
          <w:szCs w:val="32"/>
        </w:rPr>
      </w:pPr>
      <w:r>
        <w:rPr>
          <w:rFonts w:ascii="黑体" w:hAnsi="黑体" w:eastAsia="黑体" w:cs="仿宋"/>
          <w:bCs/>
          <w:sz w:val="32"/>
          <w:szCs w:val="32"/>
        </w:rPr>
        <w:t>二、工作</w:t>
      </w:r>
      <w:r>
        <w:rPr>
          <w:rFonts w:hint="eastAsia" w:ascii="黑体" w:hAnsi="黑体" w:eastAsia="黑体" w:cs="仿宋"/>
          <w:bCs/>
          <w:sz w:val="32"/>
          <w:szCs w:val="32"/>
        </w:rPr>
        <w:t>情况</w:t>
      </w:r>
      <w:r>
        <w:rPr>
          <w:rFonts w:ascii="黑体" w:hAnsi="黑体" w:eastAsia="黑体" w:cs="仿宋"/>
          <w:bCs/>
          <w:sz w:val="32"/>
          <w:szCs w:val="32"/>
        </w:rPr>
        <w:t>简介</w:t>
      </w:r>
    </w:p>
    <w:tbl>
      <w:tblPr>
        <w:tblStyle w:val="2"/>
        <w:tblW w:w="488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9"/>
      </w:tblGrid>
      <w:tr w14:paraId="33343E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0" w:hRule="atLeast"/>
          <w:jc w:val="center"/>
        </w:trPr>
        <w:tc>
          <w:tcPr>
            <w:tcW w:w="5000" w:type="pct"/>
            <w:noWrap w:val="0"/>
            <w:vAlign w:val="top"/>
          </w:tcPr>
          <w:p w14:paraId="0006A94F">
            <w:pPr>
              <w:spacing w:line="360" w:lineRule="exact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br w:type="page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建议从工作经历、近5年成果奖励和专利授权情况、个人荣誉情况、论文和专注出版情况、工作业绩等方面介绍</w:t>
            </w:r>
          </w:p>
          <w:p w14:paraId="43F1F7FC"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4FC5166B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1、近5年获得授权的实用新型专利2项：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一种大鼠肺部病例切片检测用装置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一种细胞培养试剂制备用存放装置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发明专利1项：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一种含有莪术二酮的药物组合物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1498F64C">
            <w:pPr>
              <w:spacing w:line="36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2、近5年来，联合创办国际学术出版社3家，运营学术期刊60余本，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其中SCI-E收录期刊2本，E-SCI收录期刊 6本，Scopus收录期刊8本，CAS收录期刊25本，新办期刊22本，联合办刊6本，建立了初具规模的科技期刊出版平台。</w:t>
            </w:r>
          </w:p>
          <w:p w14:paraId="1F6C98BD">
            <w:pPr>
              <w:spacing w:line="36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3、主持开发了“国际期刊智能编审系统”“期刊稿件生产处理系统”，享有自主的知识产权。</w:t>
            </w:r>
          </w:p>
          <w:p w14:paraId="684DB08F">
            <w:pPr>
              <w:spacing w:line="36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4、策划版权引进及输出项目300余项，积极推动国内外学术交流与传播。</w:t>
            </w:r>
          </w:p>
          <w:p w14:paraId="001BCFAA">
            <w:pPr>
              <w:spacing w:line="360" w:lineRule="exact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5、任职北京人卫公益基金会理事。</w:t>
            </w:r>
          </w:p>
          <w:p w14:paraId="74F329EA"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47B566D6">
      <w:pPr>
        <w:spacing w:line="520" w:lineRule="exact"/>
        <w:ind w:firstLine="70" w:firstLineChars="22"/>
        <w:jc w:val="right"/>
        <w:rPr>
          <w:rFonts w:ascii="仿宋" w:hAnsi="仿宋" w:eastAsia="仿宋"/>
          <w:sz w:val="32"/>
          <w:szCs w:val="32"/>
        </w:rPr>
      </w:pPr>
    </w:p>
    <w:p w14:paraId="0F58B2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917C6"/>
    <w:rsid w:val="10E03E95"/>
    <w:rsid w:val="29BA0485"/>
    <w:rsid w:val="2B3104C9"/>
    <w:rsid w:val="36752573"/>
    <w:rsid w:val="61083048"/>
    <w:rsid w:val="64D9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419</Characters>
  <Lines>0</Lines>
  <Paragraphs>0</Paragraphs>
  <TotalTime>0</TotalTime>
  <ScaleCrop>false</ScaleCrop>
  <LinksUpToDate>false</LinksUpToDate>
  <CharactersWithSpaces>441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2026-03-04T08:21:00Z</dcterms:created>
  <dc:creator>在风中轻舞的叛逆</dc:creator>
  <cp:lastModifiedBy>Javy</cp:lastModifiedBy>
  <dcterms:modified xsi:type="dcterms:W3CDTF">2026-03-12T04:59:21Z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7245D2128B504E1681FAA9276089E36F_13</vt:lpwstr>
  </property>
  <property fmtid="{D5CDD505-2E9C-101B-9397-08002B2CF9AE}" pid="4" name="KSOTemplateDocerSaveRecord">
    <vt:lpwstr>eyJoZGlkIjoiZWQ1OTc4MmZmN2ZjZmM0MDM5MzhmNjNmZWM4ZGYyNGMiLCJ1c2VySWQiOiIyNDk3MzM5OTgifQ==</vt:lpwstr>
  </property>
</Properties>
</file>